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B653E0" w:rsidP="00B653E0">
      <w:pPr>
        <w:jc w:val="center"/>
      </w:pPr>
      <w:r>
        <w:rPr>
          <w:noProof/>
          <w:lang w:val="en-US"/>
        </w:rPr>
        <w:drawing>
          <wp:inline distT="0" distB="0" distL="0" distR="0">
            <wp:extent cx="16478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3E0" w:rsidRDefault="00B653E0"/>
    <w:p w:rsidR="00B653E0" w:rsidRDefault="00B653E0"/>
    <w:p w:rsidR="00B653E0" w:rsidRDefault="00B653E0"/>
    <w:p w:rsidR="00B653E0" w:rsidRDefault="00B653E0" w:rsidP="00B653E0">
      <w:pPr>
        <w:pStyle w:val="Title"/>
        <w:spacing w:before="0"/>
      </w:pPr>
      <w:bookmarkStart w:id="0" w:name="_Hlk68593200"/>
      <w:r>
        <w:t>SECTION 32 39 13</w:t>
      </w:r>
    </w:p>
    <w:p w:rsidR="00B653E0" w:rsidRDefault="00B653E0" w:rsidP="00B653E0">
      <w:pPr>
        <w:pStyle w:val="Title"/>
        <w:spacing w:before="0"/>
      </w:pPr>
      <w:bookmarkStart w:id="1" w:name="_heading=h.gjdgxs" w:colFirst="0" w:colLast="0"/>
      <w:bookmarkEnd w:id="1"/>
      <w:r>
        <w:t>Manufactured Metal Bollards</w:t>
      </w:r>
    </w:p>
    <w:p w:rsidR="00B653E0" w:rsidRPr="007039E0" w:rsidRDefault="00B653E0" w:rsidP="00B653E0">
      <w:pPr>
        <w:pStyle w:val="NoSpacing"/>
        <w:jc w:val="center"/>
        <w:rPr>
          <w:b/>
          <w:bCs/>
          <w:color w:val="auto"/>
        </w:rPr>
      </w:pPr>
      <w:r w:rsidRPr="007039E0">
        <w:rPr>
          <w:b/>
          <w:bCs/>
          <w:color w:val="auto"/>
        </w:rPr>
        <w:t>Retractable Bollards</w:t>
      </w:r>
    </w:p>
    <w:bookmarkEnd w:id="0"/>
    <w:p w:rsidR="00B653E0" w:rsidRPr="00DC5FE4" w:rsidRDefault="00B653E0" w:rsidP="00B653E0">
      <w:pPr>
        <w:pStyle w:val="Title"/>
        <w:spacing w:before="0"/>
        <w:rPr>
          <w:color w:val="0070C0"/>
        </w:rPr>
      </w:pP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B653E0" w:rsidRPr="00DC5FE4" w:rsidRDefault="00B653E0" w:rsidP="00B653E0">
      <w:pPr>
        <w:rPr>
          <w:color w:val="0070C0"/>
        </w:rPr>
      </w:pP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GUIDE SPECIFICATIONS</w:t>
      </w: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 xml:space="preserve">  </w:t>
      </w: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 xml:space="preserve"> </w:t>
      </w: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B653E0" w:rsidRPr="00DC5FE4" w:rsidRDefault="00B653E0" w:rsidP="00B653E0">
      <w:pPr>
        <w:rPr>
          <w:color w:val="0070C0"/>
        </w:rPr>
      </w:pP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DELETE ALL "SPECIFIER NOTES" WHEN EDITING THIS SECTION.</w:t>
      </w:r>
    </w:p>
    <w:p w:rsidR="00B653E0" w:rsidRDefault="00B653E0" w:rsidP="00B653E0"/>
    <w:p w:rsidR="00B653E0" w:rsidRDefault="00B653E0" w:rsidP="00B653E0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B653E0" w:rsidRDefault="00B653E0" w:rsidP="00B653E0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B653E0" w:rsidRDefault="00B653E0" w:rsidP="00B653E0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B653E0" w:rsidRDefault="00B653E0" w:rsidP="00B653E0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  <w:r w:rsidRPr="00DC5FE4">
        <w:rPr>
          <w:color w:val="0070C0"/>
        </w:rPr>
        <w:br/>
        <w:t>SPECIFIER NOTES: DELETE ALL OPTIONS THAT ARE NOT REQUIRED.</w:t>
      </w:r>
    </w:p>
    <w:p w:rsidR="00B653E0" w:rsidRPr="00DC5FE4" w:rsidRDefault="00B653E0" w:rsidP="00B653E0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</w:p>
    <w:p w:rsidR="00B653E0" w:rsidRDefault="00B653E0" w:rsidP="00B653E0">
      <w:pPr>
        <w:pStyle w:val="Heading3"/>
      </w:pPr>
      <w:r>
        <w:t>Section 32 39 13: Manufactured Metal Bollards: Retractable Manufactured Metal Bollards of the following types:</w:t>
      </w:r>
      <w:r w:rsidRPr="00E965C3">
        <w:t xml:space="preserve"> </w:t>
      </w:r>
    </w:p>
    <w:p w:rsidR="00B653E0" w:rsidRDefault="00B653E0" w:rsidP="00B653E0">
      <w:pPr>
        <w:pStyle w:val="Heading3"/>
      </w:pPr>
      <w:r>
        <w:tab/>
      </w:r>
    </w:p>
    <w:p w:rsidR="00B653E0" w:rsidRDefault="00B653E0" w:rsidP="00B653E0">
      <w:pPr>
        <w:pStyle w:val="Heading4"/>
      </w:pPr>
      <w:r>
        <w:t xml:space="preserve">8 inch Assisted Lift Manual Retractable Bollards.  </w:t>
      </w:r>
    </w:p>
    <w:p w:rsidR="00B653E0" w:rsidRDefault="00B653E0" w:rsidP="00B653E0">
      <w:pPr>
        <w:pStyle w:val="Heading2"/>
        <w:numPr>
          <w:ilvl w:val="1"/>
          <w:numId w:val="3"/>
        </w:numPr>
        <w:ind w:hanging="504"/>
      </w:pPr>
      <w:bookmarkStart w:id="6" w:name="_heading=h.1t3h5sf" w:colFirst="0" w:colLast="0"/>
      <w:bookmarkEnd w:id="6"/>
      <w:r>
        <w:t>RELATED SECTIONS</w:t>
      </w:r>
    </w:p>
    <w:p w:rsidR="00B653E0" w:rsidRDefault="00B653E0" w:rsidP="00B653E0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</w:p>
    <w:p w:rsidR="00B653E0" w:rsidRDefault="00B653E0" w:rsidP="00B653E0">
      <w:pPr>
        <w:pStyle w:val="Normal1"/>
      </w:pPr>
    </w:p>
    <w:p w:rsidR="00B653E0" w:rsidRDefault="00B653E0" w:rsidP="00B653E0">
      <w:pPr>
        <w:pStyle w:val="Heading2"/>
        <w:numPr>
          <w:ilvl w:val="1"/>
          <w:numId w:val="3"/>
        </w:numPr>
      </w:pPr>
      <w:r>
        <w:t>REFERENCES</w:t>
      </w:r>
    </w:p>
    <w:p w:rsidR="00B653E0" w:rsidRDefault="00B653E0" w:rsidP="00B653E0">
      <w:pPr>
        <w:pStyle w:val="Heading3"/>
        <w:numPr>
          <w:ilvl w:val="2"/>
          <w:numId w:val="3"/>
        </w:numPr>
        <w:shd w:val="clear" w:color="auto" w:fill="auto"/>
      </w:pPr>
      <w:bookmarkStart w:id="8" w:name="_heading=h.2xcytpi"/>
      <w:bookmarkStart w:id="9" w:name="_heading=h.1ci93xb"/>
      <w:bookmarkEnd w:id="8"/>
      <w:bookmarkEnd w:id="9"/>
      <w:r>
        <w:t>ASTM International (ASTM):</w:t>
      </w:r>
    </w:p>
    <w:p w:rsidR="00B653E0" w:rsidRDefault="00B653E0" w:rsidP="00B653E0">
      <w:pPr>
        <w:pStyle w:val="Heading4"/>
        <w:numPr>
          <w:ilvl w:val="3"/>
          <w:numId w:val="3"/>
        </w:numPr>
      </w:pPr>
      <w:r>
        <w:lastRenderedPageBreak/>
        <w:t>ASTM A53: Standard Specification for Pipe, Steel, Black and Hot-Dipped Zinc-Coated, Welded and Seamless.</w:t>
      </w:r>
    </w:p>
    <w:p w:rsidR="00B653E0" w:rsidRPr="006F6844" w:rsidRDefault="00B653E0" w:rsidP="00B653E0">
      <w:pPr>
        <w:pStyle w:val="Normal1"/>
      </w:pPr>
    </w:p>
    <w:p w:rsidR="00B653E0" w:rsidRDefault="00B653E0" w:rsidP="00B653E0">
      <w:pPr>
        <w:pStyle w:val="Heading2"/>
        <w:numPr>
          <w:ilvl w:val="1"/>
          <w:numId w:val="3"/>
        </w:numPr>
        <w:ind w:hanging="504"/>
      </w:pPr>
      <w:bookmarkStart w:id="10" w:name="_heading=h.17dp8vu" w:colFirst="0" w:colLast="0"/>
      <w:bookmarkStart w:id="11" w:name="_heading=h.1y810tw" w:colFirst="0" w:colLast="0"/>
      <w:bookmarkStart w:id="12" w:name="_heading=h.2bn6wsx" w:colFirst="0" w:colLast="0"/>
      <w:bookmarkStart w:id="13" w:name="_heading=h.3o7alnk" w:colFirst="0" w:colLast="0"/>
      <w:bookmarkEnd w:id="10"/>
      <w:bookmarkEnd w:id="11"/>
      <w:bookmarkEnd w:id="12"/>
      <w:bookmarkEnd w:id="13"/>
      <w:r>
        <w:t>SUBMITTALS</w:t>
      </w:r>
    </w:p>
    <w:p w:rsidR="00B653E0" w:rsidRPr="006A79E3" w:rsidRDefault="00B653E0" w:rsidP="00B653E0">
      <w:pPr>
        <w:pStyle w:val="ListParagraph"/>
        <w:numPr>
          <w:ilvl w:val="2"/>
          <w:numId w:val="3"/>
        </w:numPr>
        <w:rPr>
          <w:color w:val="000000"/>
        </w:rPr>
      </w:pPr>
      <w:bookmarkStart w:id="14" w:name="_heading=h.ihv636" w:colFirst="0" w:colLast="0"/>
      <w:bookmarkEnd w:id="14"/>
      <w:r w:rsidRPr="006A79E3">
        <w:rPr>
          <w:color w:val="000000"/>
        </w:rPr>
        <w:t>Submit under provisions of Section 01 30 00 - Administrative Requirements.</w:t>
      </w:r>
    </w:p>
    <w:p w:rsidR="00B653E0" w:rsidRDefault="00B653E0" w:rsidP="00B653E0">
      <w:pPr>
        <w:pStyle w:val="Heading3"/>
        <w:numPr>
          <w:ilvl w:val="2"/>
          <w:numId w:val="3"/>
        </w:numPr>
      </w:pPr>
      <w:r>
        <w:t>Product Data:</w:t>
      </w:r>
    </w:p>
    <w:p w:rsidR="00B653E0" w:rsidRDefault="00B653E0" w:rsidP="00B653E0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B653E0" w:rsidRDefault="00B653E0" w:rsidP="00B653E0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B653E0" w:rsidRDefault="00B653E0" w:rsidP="00B653E0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B653E0" w:rsidRDefault="00B653E0" w:rsidP="00B653E0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B653E0" w:rsidRDefault="00B653E0" w:rsidP="00B653E0">
      <w:pPr>
        <w:pStyle w:val="Heading3"/>
        <w:numPr>
          <w:ilvl w:val="2"/>
          <w:numId w:val="3"/>
        </w:numPr>
      </w:pPr>
      <w:bookmarkStart w:id="15" w:name="_heading=h.32hioqz" w:colFirst="0" w:colLast="0"/>
      <w:bookmarkEnd w:id="15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B653E0" w:rsidRDefault="00B653E0" w:rsidP="00B653E0">
      <w:pPr>
        <w:pStyle w:val="Heading2"/>
        <w:numPr>
          <w:ilvl w:val="1"/>
          <w:numId w:val="3"/>
        </w:numPr>
        <w:ind w:hanging="504"/>
      </w:pPr>
      <w:bookmarkStart w:id="16" w:name="_heading=h.1hmsyys" w:colFirst="0" w:colLast="0"/>
      <w:bookmarkStart w:id="17" w:name="_heading=h.2grqrue" w:colFirst="0" w:colLast="0"/>
      <w:bookmarkStart w:id="18" w:name="_heading=h.3tbugp1" w:colFirst="0" w:colLast="0"/>
      <w:bookmarkEnd w:id="16"/>
      <w:bookmarkEnd w:id="17"/>
      <w:bookmarkEnd w:id="18"/>
      <w:r>
        <w:t>DELIVERY, STORAGE AND HANDLING</w:t>
      </w:r>
    </w:p>
    <w:p w:rsidR="00B653E0" w:rsidRDefault="00B653E0" w:rsidP="00B653E0">
      <w:pPr>
        <w:pStyle w:val="Heading3"/>
        <w:numPr>
          <w:ilvl w:val="2"/>
          <w:numId w:val="6"/>
        </w:numPr>
        <w:shd w:val="clear" w:color="auto" w:fill="auto"/>
      </w:pPr>
      <w:r>
        <w:t>Storage and Protection: Store bollards indoors until installation to protect from weather.</w:t>
      </w:r>
    </w:p>
    <w:p w:rsidR="00B653E0" w:rsidRDefault="00B653E0" w:rsidP="00B653E0">
      <w:pPr>
        <w:pStyle w:val="Heading3"/>
        <w:numPr>
          <w:ilvl w:val="0"/>
          <w:numId w:val="0"/>
        </w:numPr>
        <w:shd w:val="clear" w:color="auto" w:fill="auto"/>
        <w:ind w:left="864"/>
      </w:pPr>
    </w:p>
    <w:p w:rsidR="00B653E0" w:rsidRDefault="00B653E0" w:rsidP="00B653E0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B653E0" w:rsidRDefault="00B653E0" w:rsidP="00B653E0">
      <w:pPr>
        <w:pStyle w:val="Heading3"/>
        <w:numPr>
          <w:ilvl w:val="2"/>
          <w:numId w:val="3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B653E0" w:rsidRPr="00746C37" w:rsidRDefault="00B653E0" w:rsidP="00B653E0">
      <w:pPr>
        <w:pStyle w:val="Normal1"/>
      </w:pPr>
    </w:p>
    <w:p w:rsidR="00B653E0" w:rsidRDefault="00B653E0" w:rsidP="00B653E0">
      <w:pPr>
        <w:pStyle w:val="Heading1"/>
        <w:numPr>
          <w:ilvl w:val="0"/>
          <w:numId w:val="6"/>
        </w:numPr>
      </w:pPr>
      <w:bookmarkStart w:id="20" w:name="_heading=h.111kx3o" w:colFirst="0" w:colLast="0"/>
      <w:bookmarkEnd w:id="20"/>
      <w:r>
        <w:t>PRODUCTS</w:t>
      </w:r>
    </w:p>
    <w:p w:rsidR="00B653E0" w:rsidRDefault="00B653E0" w:rsidP="00B653E0">
      <w:pPr>
        <w:pStyle w:val="Heading2"/>
        <w:numPr>
          <w:ilvl w:val="1"/>
          <w:numId w:val="7"/>
        </w:numPr>
      </w:pPr>
      <w:r>
        <w:t>MANUFACTURERS</w:t>
      </w:r>
    </w:p>
    <w:p w:rsidR="00B653E0" w:rsidRDefault="00B653E0" w:rsidP="00B653E0">
      <w:pPr>
        <w:pStyle w:val="Heading3"/>
      </w:pPr>
      <w:bookmarkStart w:id="21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B653E0" w:rsidRPr="003F5336" w:rsidRDefault="00B653E0" w:rsidP="00B653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653E0" w:rsidRPr="003F5336" w:rsidRDefault="00B653E0" w:rsidP="00B653E0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B653E0" w:rsidRPr="003F5336" w:rsidRDefault="00B653E0" w:rsidP="00B653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653E0" w:rsidRDefault="00B653E0" w:rsidP="00B653E0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B653E0" w:rsidRDefault="00B653E0" w:rsidP="00B653E0">
      <w:pPr>
        <w:pStyle w:val="Heading3"/>
      </w:pPr>
      <w:r>
        <w:t>Substitutions: Not Permitted.</w:t>
      </w:r>
    </w:p>
    <w:p w:rsidR="00B653E0" w:rsidRDefault="00B653E0" w:rsidP="00B653E0">
      <w:pPr>
        <w:pStyle w:val="Heading3"/>
      </w:pPr>
      <w:r>
        <w:t>Requests for substitutions will be considered in accordance with provisions specified in Section 01 62 00 – Product Options.</w:t>
      </w:r>
    </w:p>
    <w:bookmarkEnd w:id="21"/>
    <w:p w:rsidR="00B653E0" w:rsidRDefault="00B653E0" w:rsidP="00B653E0">
      <w:pPr>
        <w:pStyle w:val="Heading2"/>
        <w:ind w:hanging="504"/>
      </w:pPr>
      <w:r>
        <w:t>MATERIALS</w:t>
      </w:r>
    </w:p>
    <w:p w:rsidR="00B653E0" w:rsidRPr="003F5336" w:rsidRDefault="00B653E0" w:rsidP="00B653E0">
      <w:pPr>
        <w:rPr>
          <w:color w:val="0070C0"/>
        </w:rPr>
      </w:pPr>
      <w:bookmarkStart w:id="22" w:name="_heading=h.2r0uhxc" w:colFirst="0" w:colLast="0"/>
      <w:bookmarkEnd w:id="22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653E0" w:rsidRPr="003F5336" w:rsidRDefault="00B653E0" w:rsidP="00B653E0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B653E0" w:rsidRPr="003F5336" w:rsidRDefault="00B653E0" w:rsidP="00B653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653E0" w:rsidRDefault="00B653E0" w:rsidP="00B653E0">
      <w:pPr>
        <w:pStyle w:val="Heading4"/>
        <w:numPr>
          <w:ilvl w:val="0"/>
          <w:numId w:val="0"/>
        </w:numPr>
        <w:ind w:left="1224"/>
      </w:pPr>
      <w:bookmarkStart w:id="23" w:name="_Hlk68593596"/>
    </w:p>
    <w:bookmarkEnd w:id="23"/>
    <w:p w:rsidR="00B653E0" w:rsidRDefault="00B653E0" w:rsidP="00B653E0">
      <w:pPr>
        <w:pStyle w:val="Heading3"/>
      </w:pPr>
      <w:r>
        <w:t>8 inc</w:t>
      </w:r>
      <w:bookmarkStart w:id="24" w:name="_GoBack"/>
      <w:bookmarkEnd w:id="24"/>
      <w:r>
        <w:t>h Assisted Lift Manual Retractable Bollards.</w:t>
      </w:r>
    </w:p>
    <w:p w:rsidR="00B653E0" w:rsidRDefault="00B653E0" w:rsidP="00B653E0">
      <w:pPr>
        <w:pStyle w:val="Heading4"/>
      </w:pPr>
      <w:r>
        <w:lastRenderedPageBreak/>
        <w:t xml:space="preserve">Height: 35.5 inches. </w:t>
      </w:r>
    </w:p>
    <w:p w:rsidR="00B653E0" w:rsidRDefault="00B653E0" w:rsidP="00B653E0">
      <w:pPr>
        <w:pStyle w:val="Heading4"/>
      </w:pPr>
      <w:r>
        <w:t xml:space="preserve">Depth: 48 inches. </w:t>
      </w:r>
    </w:p>
    <w:p w:rsidR="00B653E0" w:rsidRDefault="00B653E0" w:rsidP="00B653E0">
      <w:pPr>
        <w:pStyle w:val="Heading4"/>
      </w:pPr>
      <w:r>
        <w:t>Material:</w:t>
      </w:r>
      <w:r w:rsidRPr="007E2467">
        <w:t xml:space="preserve"> </w:t>
      </w:r>
      <w:r>
        <w:t>[Stainless steel Type 304 in #4 finish], [Stainless steel Type 316 in #4 finish], [Carbon steel in black], or [Carbon steel in yellow].</w:t>
      </w:r>
    </w:p>
    <w:p w:rsidR="00B653E0" w:rsidRDefault="00B653E0" w:rsidP="00B653E0">
      <w:pPr>
        <w:pStyle w:val="Heading4"/>
      </w:pPr>
      <w:r>
        <w:t>Diameter: 8 inches.</w:t>
      </w:r>
    </w:p>
    <w:p w:rsidR="00B653E0" w:rsidRDefault="00B653E0" w:rsidP="00B653E0">
      <w:pPr>
        <w:pStyle w:val="Heading4"/>
      </w:pPr>
      <w:r>
        <w:t>Weight: 98 pounds.</w:t>
      </w:r>
    </w:p>
    <w:p w:rsidR="00B653E0" w:rsidRDefault="00B653E0" w:rsidP="00B653E0">
      <w:pPr>
        <w:pStyle w:val="Heading4"/>
      </w:pPr>
      <w:r>
        <w:t>Wall thickness: 0.275 inches.</w:t>
      </w:r>
    </w:p>
    <w:p w:rsidR="00B653E0" w:rsidRDefault="00B653E0" w:rsidP="00B653E0">
      <w:pPr>
        <w:pStyle w:val="Heading4"/>
      </w:pPr>
      <w:r>
        <w:t>Security level: Medium.</w:t>
      </w:r>
    </w:p>
    <w:p w:rsidR="00B653E0" w:rsidRPr="007B4B02" w:rsidRDefault="00B653E0" w:rsidP="00B653E0">
      <w:pPr>
        <w:pStyle w:val="Normal1"/>
      </w:pPr>
    </w:p>
    <w:p w:rsidR="00B653E0" w:rsidRPr="003F5336" w:rsidRDefault="00B653E0" w:rsidP="00B653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653E0" w:rsidRPr="003F5336" w:rsidRDefault="00B653E0" w:rsidP="00B653E0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B653E0" w:rsidRPr="003F5336" w:rsidRDefault="00B653E0" w:rsidP="00B653E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653E0" w:rsidRDefault="00B653E0" w:rsidP="00B653E0">
      <w:pPr>
        <w:pStyle w:val="Heading2"/>
      </w:pPr>
      <w:r>
        <w:t xml:space="preserve">FINISH </w:t>
      </w:r>
    </w:p>
    <w:p w:rsidR="00B653E0" w:rsidRDefault="00B653E0" w:rsidP="00B653E0">
      <w:pPr>
        <w:pStyle w:val="Heading3"/>
      </w:pPr>
      <w:r>
        <w:t>Powder coated carbon steel.  RAL#______</w:t>
      </w:r>
    </w:p>
    <w:p w:rsidR="00B653E0" w:rsidRDefault="00B653E0" w:rsidP="00B653E0">
      <w:pPr>
        <w:pStyle w:val="Heading3"/>
      </w:pPr>
      <w:r>
        <w:t>Stainless steel type 304, polished to a #4 satin finish.</w:t>
      </w:r>
    </w:p>
    <w:p w:rsidR="00B653E0" w:rsidRPr="00306DF3" w:rsidRDefault="00B653E0" w:rsidP="00B653E0">
      <w:pPr>
        <w:pStyle w:val="Heading3"/>
      </w:pPr>
      <w:r>
        <w:t>Stainless steel type 316, polished to a #4 satin finish.</w:t>
      </w:r>
    </w:p>
    <w:p w:rsidR="00B653E0" w:rsidRPr="00C62FF3" w:rsidRDefault="00B653E0" w:rsidP="00B653E0">
      <w:pPr>
        <w:pStyle w:val="Normal1"/>
      </w:pPr>
    </w:p>
    <w:p w:rsidR="00B653E0" w:rsidRDefault="00B653E0" w:rsidP="00B653E0">
      <w:pPr>
        <w:pStyle w:val="Heading1"/>
        <w:numPr>
          <w:ilvl w:val="0"/>
          <w:numId w:val="5"/>
        </w:numPr>
      </w:pPr>
      <w:bookmarkStart w:id="25" w:name="_heading=h.3q5sasy" w:colFirst="0" w:colLast="0"/>
      <w:bookmarkEnd w:id="25"/>
      <w:r>
        <w:t>EXECUTION</w:t>
      </w:r>
    </w:p>
    <w:p w:rsidR="00B653E0" w:rsidRDefault="00B653E0" w:rsidP="00B653E0">
      <w:pPr>
        <w:pStyle w:val="Heading2"/>
        <w:numPr>
          <w:ilvl w:val="1"/>
          <w:numId w:val="2"/>
        </w:numPr>
        <w:ind w:hanging="504"/>
      </w:pPr>
      <w:bookmarkStart w:id="26" w:name="_Hlk69197852"/>
      <w:bookmarkStart w:id="27" w:name="_Hlk69197955"/>
      <w:r>
        <w:t>EXAMINATION</w:t>
      </w:r>
    </w:p>
    <w:p w:rsidR="00B653E0" w:rsidRDefault="00B653E0" w:rsidP="00B653E0">
      <w:pPr>
        <w:pStyle w:val="Heading3"/>
        <w:numPr>
          <w:ilvl w:val="2"/>
          <w:numId w:val="2"/>
        </w:numPr>
      </w:pPr>
      <w:bookmarkStart w:id="28" w:name="_heading=h.25b2l0r" w:colFirst="0" w:colLast="0"/>
      <w:bookmarkEnd w:id="28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B653E0" w:rsidRDefault="00B653E0" w:rsidP="00B653E0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B653E0" w:rsidRDefault="00B653E0" w:rsidP="00B653E0">
      <w:pPr>
        <w:pStyle w:val="Heading3"/>
        <w:numPr>
          <w:ilvl w:val="2"/>
          <w:numId w:val="2"/>
        </w:numPr>
      </w:pPr>
      <w:bookmarkStart w:id="29" w:name="_heading=h.kgcv8k" w:colFirst="0" w:colLast="0"/>
      <w:bookmarkEnd w:id="29"/>
      <w:r>
        <w:t>Clean surfaces thoroughly prior to installation.  Ensure all surfaces are clear of dirt and debris.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r w:rsidRPr="00E02FD5">
        <w:t xml:space="preserve"> 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B653E0" w:rsidRDefault="00B653E0" w:rsidP="00B653E0">
      <w:pPr>
        <w:pStyle w:val="Heading3"/>
        <w:numPr>
          <w:ilvl w:val="0"/>
          <w:numId w:val="0"/>
        </w:numPr>
        <w:ind w:left="1224"/>
      </w:pPr>
    </w:p>
    <w:p w:rsidR="00B653E0" w:rsidRDefault="00B653E0" w:rsidP="00B653E0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B653E0" w:rsidRDefault="00B653E0" w:rsidP="00B653E0">
      <w:pPr>
        <w:pStyle w:val="Heading3"/>
        <w:numPr>
          <w:ilvl w:val="2"/>
          <w:numId w:val="2"/>
        </w:numPr>
      </w:pPr>
      <w:bookmarkStart w:id="30" w:name="_heading=h.34g0dwd" w:colFirst="0" w:colLast="0"/>
      <w:bookmarkEnd w:id="30"/>
      <w:r>
        <w:t xml:space="preserve">Install 1-800-Bollards Retractable Bollards in accordance with manufacturers instructions and recommendations and the authorities having jurisdiction.  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 xml:space="preserve">Install 1-800-Bollards Retractable Bollards level and plumb.  </w:t>
      </w:r>
    </w:p>
    <w:p w:rsidR="00B653E0" w:rsidRPr="00B05CDC" w:rsidRDefault="00B653E0" w:rsidP="00B653E0">
      <w:pPr>
        <w:pStyle w:val="Heading3"/>
        <w:numPr>
          <w:ilvl w:val="2"/>
          <w:numId w:val="2"/>
        </w:numPr>
      </w:pPr>
      <w:r>
        <w:lastRenderedPageBreak/>
        <w:t>Anchor bollards securely.</w:t>
      </w:r>
    </w:p>
    <w:p w:rsidR="00B653E0" w:rsidRDefault="00B653E0" w:rsidP="00B653E0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B653E0" w:rsidRDefault="00B653E0" w:rsidP="00B653E0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 and [Section 01 77 00 – Closeout Procedures,] comply also with the following requirements.</w:t>
      </w:r>
    </w:p>
    <w:p w:rsidR="00B653E0" w:rsidRDefault="00B653E0" w:rsidP="00B653E0">
      <w:pPr>
        <w:pStyle w:val="Heading4"/>
        <w:numPr>
          <w:ilvl w:val="3"/>
          <w:numId w:val="2"/>
        </w:numPr>
      </w:pPr>
      <w:r>
        <w:t>Store bollards indoors until installation to protect from weather.</w:t>
      </w:r>
    </w:p>
    <w:p w:rsidR="00B653E0" w:rsidRDefault="00B653E0" w:rsidP="00B653E0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B653E0" w:rsidRDefault="00B653E0" w:rsidP="00B653E0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B653E0" w:rsidRDefault="00B653E0" w:rsidP="00B653E0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B653E0" w:rsidRDefault="00B653E0" w:rsidP="00B653E0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</w:t>
      </w:r>
    </w:p>
    <w:p w:rsidR="00B653E0" w:rsidRDefault="00B653E0" w:rsidP="00B653E0">
      <w:pPr>
        <w:pStyle w:val="Heading4"/>
        <w:numPr>
          <w:ilvl w:val="2"/>
          <w:numId w:val="2"/>
        </w:numPr>
      </w:pPr>
      <w:r>
        <w:t xml:space="preserve">Maintenance: Wipe down stainless steel bollards at least once per month to remove oxidants. </w:t>
      </w:r>
    </w:p>
    <w:p w:rsidR="00B653E0" w:rsidRDefault="00B653E0" w:rsidP="00B653E0">
      <w:pPr>
        <w:pStyle w:val="Heading4"/>
        <w:numPr>
          <w:ilvl w:val="0"/>
          <w:numId w:val="0"/>
        </w:numPr>
        <w:ind w:left="1224"/>
      </w:pPr>
    </w:p>
    <w:bookmarkEnd w:id="26"/>
    <w:p w:rsidR="00B653E0" w:rsidRDefault="00B653E0" w:rsidP="00B653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27"/>
    <w:p w:rsidR="00B653E0" w:rsidRDefault="00B653E0" w:rsidP="00B653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53E0" w:rsidRDefault="00B653E0" w:rsidP="00B653E0">
      <w:pPr>
        <w:pStyle w:val="Title"/>
      </w:pPr>
      <w:bookmarkStart w:id="31" w:name="_heading=h.xvir7l" w:colFirst="0" w:colLast="0"/>
      <w:bookmarkEnd w:id="31"/>
      <w:r>
        <w:t>END OF SECTION</w:t>
      </w:r>
    </w:p>
    <w:p w:rsidR="00B653E0" w:rsidRDefault="00B653E0"/>
    <w:sectPr w:rsidR="00B6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11B4AD48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C6650CB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75ED4E61"/>
    <w:multiLevelType w:val="multilevel"/>
    <w:tmpl w:val="E1620928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E0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653E0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4E5E"/>
  <w15:chartTrackingRefBased/>
  <w15:docId w15:val="{1CD824E5-2625-4227-A2D8-AF3B452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B653E0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B653E0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B653E0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B653E0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B653E0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E0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653E0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B653E0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B653E0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B653E0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B653E0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B653E0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B653E0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B653E0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B653E0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B653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2021-05-27T20:13:00Z</dcterms:created>
  <dcterms:modified xsi:type="dcterms:W3CDTF">2021-05-27T20:15:00Z</dcterms:modified>
</cp:coreProperties>
</file>